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44" w:rsidRPr="00931D64" w:rsidRDefault="00253C44" w:rsidP="00931D64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1D64">
        <w:rPr>
          <w:rFonts w:ascii="Arial" w:hAnsi="Arial" w:cs="Arial"/>
          <w:sz w:val="24"/>
          <w:szCs w:val="24"/>
        </w:rPr>
        <w:t>Vážení rodiče,</w:t>
      </w:r>
    </w:p>
    <w:p w:rsidR="00931D64" w:rsidRDefault="00253C44" w:rsidP="00931D64">
      <w:pPr>
        <w:spacing w:line="360" w:lineRule="auto"/>
        <w:rPr>
          <w:rFonts w:ascii="Arial" w:hAnsi="Arial" w:cs="Arial"/>
          <w:sz w:val="24"/>
          <w:szCs w:val="24"/>
        </w:rPr>
      </w:pPr>
      <w:r w:rsidRPr="00931D64">
        <w:rPr>
          <w:rFonts w:ascii="Arial" w:hAnsi="Arial" w:cs="Arial"/>
          <w:sz w:val="24"/>
          <w:szCs w:val="24"/>
        </w:rPr>
        <w:t>rádi bychom Vám nabídli</w:t>
      </w:r>
      <w:r w:rsidR="00931D64">
        <w:rPr>
          <w:rFonts w:ascii="Arial" w:hAnsi="Arial" w:cs="Arial"/>
          <w:sz w:val="24"/>
          <w:szCs w:val="24"/>
        </w:rPr>
        <w:t xml:space="preserve"> unikátní</w:t>
      </w:r>
      <w:r w:rsidRPr="00931D64">
        <w:rPr>
          <w:rFonts w:ascii="Arial" w:hAnsi="Arial" w:cs="Arial"/>
          <w:sz w:val="24"/>
          <w:szCs w:val="24"/>
        </w:rPr>
        <w:t xml:space="preserve"> možnost absolvov</w:t>
      </w:r>
      <w:r w:rsidR="00931D64">
        <w:rPr>
          <w:rFonts w:ascii="Arial" w:hAnsi="Arial" w:cs="Arial"/>
          <w:sz w:val="24"/>
          <w:szCs w:val="24"/>
        </w:rPr>
        <w:t>at</w:t>
      </w:r>
      <w:r w:rsidR="00931D64" w:rsidRPr="00931D64">
        <w:rPr>
          <w:rFonts w:ascii="Arial" w:hAnsi="Arial" w:cs="Arial"/>
          <w:sz w:val="24"/>
          <w:szCs w:val="24"/>
        </w:rPr>
        <w:t xml:space="preserve"> </w:t>
      </w:r>
      <w:r w:rsidR="00931D64" w:rsidRPr="00EB577B">
        <w:rPr>
          <w:rFonts w:ascii="Arial" w:hAnsi="Arial" w:cs="Arial"/>
          <w:b/>
          <w:bCs/>
          <w:sz w:val="24"/>
          <w:szCs w:val="24"/>
        </w:rPr>
        <w:t xml:space="preserve">online </w:t>
      </w:r>
      <w:r w:rsidRPr="00EB577B">
        <w:rPr>
          <w:rFonts w:ascii="Arial" w:hAnsi="Arial" w:cs="Arial"/>
          <w:b/>
          <w:bCs/>
          <w:sz w:val="24"/>
          <w:szCs w:val="24"/>
        </w:rPr>
        <w:t>videokurz na téma e</w:t>
      </w:r>
      <w:r w:rsidR="006B6C62">
        <w:rPr>
          <w:rFonts w:ascii="Arial" w:hAnsi="Arial" w:cs="Arial"/>
          <w:b/>
          <w:bCs/>
          <w:sz w:val="24"/>
          <w:szCs w:val="24"/>
        </w:rPr>
        <w:noBreakHyphen/>
      </w:r>
      <w:r w:rsidRPr="00EB577B">
        <w:rPr>
          <w:rFonts w:ascii="Arial" w:hAnsi="Arial" w:cs="Arial"/>
          <w:b/>
          <w:bCs/>
          <w:sz w:val="24"/>
          <w:szCs w:val="24"/>
        </w:rPr>
        <w:t>bezpečí</w:t>
      </w:r>
      <w:r w:rsidRPr="00931D64">
        <w:rPr>
          <w:rFonts w:ascii="Arial" w:hAnsi="Arial" w:cs="Arial"/>
          <w:sz w:val="24"/>
          <w:szCs w:val="24"/>
        </w:rPr>
        <w:t xml:space="preserve">, který </w:t>
      </w:r>
      <w:r w:rsidR="00931D64">
        <w:rPr>
          <w:rFonts w:ascii="Arial" w:hAnsi="Arial" w:cs="Arial"/>
          <w:sz w:val="24"/>
          <w:szCs w:val="24"/>
        </w:rPr>
        <w:t xml:space="preserve">pro rodiče </w:t>
      </w:r>
      <w:r w:rsidRPr="00931D64">
        <w:rPr>
          <w:rFonts w:ascii="Arial" w:hAnsi="Arial" w:cs="Arial"/>
          <w:sz w:val="24"/>
          <w:szCs w:val="24"/>
        </w:rPr>
        <w:t xml:space="preserve">vytvořili </w:t>
      </w:r>
      <w:r w:rsidR="00931D64">
        <w:rPr>
          <w:rFonts w:ascii="Arial" w:hAnsi="Arial" w:cs="Arial"/>
          <w:sz w:val="24"/>
          <w:szCs w:val="24"/>
        </w:rPr>
        <w:t>lektoři</w:t>
      </w:r>
      <w:r w:rsidRPr="00931D64">
        <w:rPr>
          <w:rFonts w:ascii="Arial" w:hAnsi="Arial" w:cs="Arial"/>
          <w:sz w:val="24"/>
          <w:szCs w:val="24"/>
        </w:rPr>
        <w:t xml:space="preserve"> z Univerzity Palackého v Olomouci. </w:t>
      </w:r>
      <w:r w:rsidR="00931D64" w:rsidRPr="00931D64">
        <w:rPr>
          <w:rFonts w:ascii="Arial" w:hAnsi="Arial" w:cs="Arial"/>
          <w:sz w:val="24"/>
          <w:szCs w:val="24"/>
        </w:rPr>
        <w:t>Kurz se věnuje klíčovým tématům kybernetické bezpečnosti, která jsou spojena s rizikovým chováním dětí ve světě internetu.</w:t>
      </w:r>
      <w:r w:rsidR="00931D64">
        <w:rPr>
          <w:rFonts w:ascii="Arial" w:hAnsi="Arial" w:cs="Arial"/>
          <w:sz w:val="24"/>
          <w:szCs w:val="24"/>
        </w:rPr>
        <w:t xml:space="preserve"> </w:t>
      </w:r>
      <w:r w:rsidR="00EB577B">
        <w:rPr>
          <w:rFonts w:ascii="Arial" w:hAnsi="Arial" w:cs="Arial"/>
          <w:sz w:val="24"/>
          <w:szCs w:val="24"/>
        </w:rPr>
        <w:t>J</w:t>
      </w:r>
      <w:r w:rsidR="00931D64">
        <w:rPr>
          <w:rFonts w:ascii="Arial" w:hAnsi="Arial" w:cs="Arial"/>
          <w:sz w:val="24"/>
          <w:szCs w:val="24"/>
        </w:rPr>
        <w:t xml:space="preserve">e koncipován jako </w:t>
      </w:r>
      <w:r w:rsidR="00931D64" w:rsidRPr="00EB577B">
        <w:rPr>
          <w:rFonts w:ascii="Arial" w:hAnsi="Arial" w:cs="Arial"/>
          <w:b/>
          <w:bCs/>
          <w:sz w:val="24"/>
          <w:szCs w:val="24"/>
        </w:rPr>
        <w:t>7 lekcí videopřednášek</w:t>
      </w:r>
      <w:r w:rsidR="00931D64">
        <w:rPr>
          <w:rFonts w:ascii="Arial" w:hAnsi="Arial" w:cs="Arial"/>
          <w:sz w:val="24"/>
          <w:szCs w:val="24"/>
        </w:rPr>
        <w:t xml:space="preserve"> s lektory doplněných o časté otázky, na které se k tématu </w:t>
      </w:r>
      <w:r w:rsidR="00752C16">
        <w:rPr>
          <w:rFonts w:ascii="Arial" w:hAnsi="Arial" w:cs="Arial"/>
          <w:sz w:val="24"/>
          <w:szCs w:val="24"/>
        </w:rPr>
        <w:t>ptávají</w:t>
      </w:r>
      <w:r w:rsidR="00931D64">
        <w:rPr>
          <w:rFonts w:ascii="Arial" w:hAnsi="Arial" w:cs="Arial"/>
          <w:sz w:val="24"/>
          <w:szCs w:val="24"/>
        </w:rPr>
        <w:t xml:space="preserve"> rodiče na prezenčních akcích E-bezpečí. </w:t>
      </w:r>
      <w:r w:rsidR="00931D64" w:rsidRPr="00931D64">
        <w:rPr>
          <w:rFonts w:ascii="Arial" w:hAnsi="Arial" w:cs="Arial"/>
          <w:sz w:val="24"/>
          <w:szCs w:val="24"/>
        </w:rPr>
        <w:t xml:space="preserve">Videopřednášky jsou </w:t>
      </w:r>
      <w:r w:rsidR="00931D64" w:rsidRPr="00EB577B">
        <w:rPr>
          <w:rFonts w:ascii="Arial" w:hAnsi="Arial" w:cs="Arial"/>
          <w:b/>
          <w:bCs/>
          <w:sz w:val="24"/>
          <w:szCs w:val="24"/>
        </w:rPr>
        <w:t>online</w:t>
      </w:r>
      <w:r w:rsidR="00931D64" w:rsidRPr="00931D64">
        <w:rPr>
          <w:rFonts w:ascii="Arial" w:hAnsi="Arial" w:cs="Arial"/>
          <w:sz w:val="24"/>
          <w:szCs w:val="24"/>
        </w:rPr>
        <w:t xml:space="preserve">, jsou tedy </w:t>
      </w:r>
      <w:r w:rsidR="00931D64" w:rsidRPr="00EB577B">
        <w:rPr>
          <w:rFonts w:ascii="Arial" w:hAnsi="Arial" w:cs="Arial"/>
          <w:b/>
          <w:bCs/>
          <w:sz w:val="24"/>
          <w:szCs w:val="24"/>
        </w:rPr>
        <w:t>dostupné kdykoli a kdekoli</w:t>
      </w:r>
      <w:r w:rsidR="00931D64" w:rsidRPr="00931D64">
        <w:rPr>
          <w:rFonts w:ascii="Arial" w:hAnsi="Arial" w:cs="Arial"/>
          <w:sz w:val="24"/>
          <w:szCs w:val="24"/>
        </w:rPr>
        <w:t>, záleží pouze na rodiči, kdy si konkrétní přednášku či blok přednášek pustí.</w:t>
      </w:r>
    </w:p>
    <w:p w:rsidR="00EB577B" w:rsidRPr="009B4FCF" w:rsidRDefault="00EB577B" w:rsidP="00931D64">
      <w:pPr>
        <w:spacing w:line="360" w:lineRule="auto"/>
        <w:rPr>
          <w:rFonts w:ascii="Arial" w:hAnsi="Arial" w:cs="Arial"/>
          <w:sz w:val="24"/>
          <w:szCs w:val="24"/>
        </w:rPr>
      </w:pPr>
      <w:r w:rsidRPr="009B4FCF">
        <w:rPr>
          <w:rFonts w:ascii="Arial" w:hAnsi="Arial" w:cs="Arial"/>
          <w:sz w:val="24"/>
          <w:szCs w:val="24"/>
        </w:rPr>
        <w:t>Témata přednášek jsou následující:</w:t>
      </w:r>
    </w:p>
    <w:p w:rsidR="00EB577B" w:rsidRPr="00EB577B" w:rsidRDefault="00EB577B" w:rsidP="00EB577B">
      <w:pPr>
        <w:spacing w:line="360" w:lineRule="auto"/>
        <w:rPr>
          <w:rFonts w:ascii="Arial" w:hAnsi="Arial" w:cs="Arial"/>
          <w:sz w:val="24"/>
          <w:szCs w:val="24"/>
        </w:rPr>
      </w:pPr>
      <w:r w:rsidRPr="00EB577B">
        <w:rPr>
          <w:rFonts w:ascii="Arial" w:hAnsi="Arial" w:cs="Arial"/>
          <w:sz w:val="24"/>
          <w:szCs w:val="24"/>
        </w:rPr>
        <w:t>1. Co dělají české děti na internetu? (00:12:17)</w:t>
      </w:r>
      <w:r w:rsidRPr="00EB577B">
        <w:rPr>
          <w:rFonts w:ascii="Arial" w:hAnsi="Arial" w:cs="Arial"/>
          <w:sz w:val="24"/>
          <w:szCs w:val="24"/>
        </w:rPr>
        <w:br/>
        <w:t xml:space="preserve">2. Sexting </w:t>
      </w:r>
      <w:r w:rsidR="006B6C62" w:rsidRPr="009B4FCF">
        <w:rPr>
          <w:rFonts w:ascii="Arial" w:hAnsi="Arial" w:cs="Arial"/>
          <w:sz w:val="24"/>
          <w:szCs w:val="24"/>
        </w:rPr>
        <w:t>–</w:t>
      </w:r>
      <w:r w:rsidRPr="00EB577B">
        <w:rPr>
          <w:rFonts w:ascii="Arial" w:hAnsi="Arial" w:cs="Arial"/>
          <w:sz w:val="24"/>
          <w:szCs w:val="24"/>
        </w:rPr>
        <w:t xml:space="preserve"> rizikové sdílení vlastních intimních materiálů (00:46:28)</w:t>
      </w:r>
      <w:r w:rsidRPr="00EB577B">
        <w:rPr>
          <w:rFonts w:ascii="Arial" w:hAnsi="Arial" w:cs="Arial"/>
          <w:sz w:val="24"/>
          <w:szCs w:val="24"/>
        </w:rPr>
        <w:br/>
        <w:t>3. Kybergrooming a online predátoři (00:56:46)</w:t>
      </w:r>
      <w:r w:rsidRPr="00EB577B">
        <w:rPr>
          <w:rFonts w:ascii="Arial" w:hAnsi="Arial" w:cs="Arial"/>
          <w:sz w:val="24"/>
          <w:szCs w:val="24"/>
        </w:rPr>
        <w:br/>
        <w:t>4. Kybernetická šikana (kyberšikana) (01:05:45)</w:t>
      </w:r>
      <w:r w:rsidRPr="00EB577B">
        <w:rPr>
          <w:rFonts w:ascii="Arial" w:hAnsi="Arial" w:cs="Arial"/>
          <w:sz w:val="24"/>
          <w:szCs w:val="24"/>
        </w:rPr>
        <w:br/>
        <w:t>5. Rizikové výzvy v online prostředí (00:27:07)</w:t>
      </w:r>
      <w:r w:rsidRPr="00EB577B">
        <w:rPr>
          <w:rFonts w:ascii="Arial" w:hAnsi="Arial" w:cs="Arial"/>
          <w:sz w:val="24"/>
          <w:szCs w:val="24"/>
        </w:rPr>
        <w:br/>
        <w:t>6. Bezpečnostní aplikace pro rodiče (00:17:58)</w:t>
      </w:r>
      <w:r w:rsidRPr="00EB577B">
        <w:rPr>
          <w:rFonts w:ascii="Arial" w:hAnsi="Arial" w:cs="Arial"/>
          <w:sz w:val="24"/>
          <w:szCs w:val="24"/>
        </w:rPr>
        <w:br/>
        <w:t>7. Děti a závislostní chování (netolismus) (01:05:55) </w:t>
      </w:r>
      <w:r w:rsidRPr="00EB577B">
        <w:rPr>
          <w:rFonts w:ascii="Arial" w:hAnsi="Arial" w:cs="Arial"/>
          <w:sz w:val="24"/>
          <w:szCs w:val="24"/>
        </w:rPr>
        <w:br/>
        <w:t>8. 10 dovedností, které jsou důležité pro zajištění bezpečí dětí na síti (00:43:21)</w:t>
      </w:r>
    </w:p>
    <w:p w:rsidR="00114F59" w:rsidRDefault="00114F59" w:rsidP="00931D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Kurz realizuje Centrum prevence rizikové virtuální komunikace (E-bezpečí) Pedagogické fakulty Univerzity Palackého v Olomouci.</w:t>
      </w:r>
    </w:p>
    <w:p w:rsidR="00EB577B" w:rsidRPr="00931D64" w:rsidRDefault="00EB577B" w:rsidP="00931D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webu </w:t>
      </w:r>
      <w:hyperlink r:id="rId4" w:history="1">
        <w:r w:rsidRPr="00931D64">
          <w:rPr>
            <w:rStyle w:val="Hyperlink"/>
            <w:rFonts w:ascii="Arial" w:hAnsi="Arial" w:cs="Arial"/>
            <w:sz w:val="24"/>
            <w:szCs w:val="24"/>
          </w:rPr>
          <w:t>https://www.e-bezpeci.cz/videokurzy/</w:t>
        </w:r>
      </w:hyperlink>
      <w:r w:rsidRPr="00931D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 </w:t>
      </w:r>
      <w:r w:rsidRPr="00931D64">
        <w:rPr>
          <w:rFonts w:ascii="Arial" w:hAnsi="Arial" w:cs="Arial"/>
          <w:sz w:val="24"/>
          <w:szCs w:val="24"/>
        </w:rPr>
        <w:t>k dipozici demo verze</w:t>
      </w:r>
      <w:r>
        <w:rPr>
          <w:rFonts w:ascii="Arial" w:hAnsi="Arial" w:cs="Arial"/>
          <w:sz w:val="24"/>
          <w:szCs w:val="24"/>
        </w:rPr>
        <w:t xml:space="preserve"> přednášky.</w:t>
      </w:r>
    </w:p>
    <w:p w:rsidR="00931D64" w:rsidRPr="009B4FCF" w:rsidRDefault="00EB6865" w:rsidP="00931D6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B4FCF">
        <w:rPr>
          <w:rFonts w:ascii="Arial" w:hAnsi="Arial" w:cs="Arial"/>
          <w:b/>
          <w:bCs/>
          <w:sz w:val="24"/>
          <w:szCs w:val="24"/>
        </w:rPr>
        <w:t xml:space="preserve">Klub rodičů zajistil přístup ke kurzu po dobu 1 měsíce, tedy ode dneška (4. dubna 2023) do 4. května 2023. V tomto období máme zaplacen přístup pro 100 IP adres. </w:t>
      </w:r>
    </w:p>
    <w:p w:rsidR="00752C16" w:rsidRPr="00204DAB" w:rsidRDefault="00752C16" w:rsidP="00931D6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04DAB">
        <w:rPr>
          <w:rFonts w:ascii="Arial" w:hAnsi="Arial" w:cs="Arial"/>
          <w:b/>
          <w:bCs/>
          <w:sz w:val="24"/>
          <w:szCs w:val="24"/>
        </w:rPr>
        <w:t xml:space="preserve">Máte-li tedy zájem o přístup k videokurzu, napiště prosím stručný e-mail („mám zájem o videokurz“) na adresu Klubu rodičů: </w:t>
      </w:r>
      <w:hyperlink r:id="rId5" w:history="1">
        <w:r w:rsidRPr="00204DAB">
          <w:rPr>
            <w:rStyle w:val="Hyperlink"/>
            <w:rFonts w:ascii="Arial" w:hAnsi="Arial" w:cs="Arial"/>
            <w:b/>
            <w:bCs/>
            <w:sz w:val="24"/>
            <w:szCs w:val="24"/>
          </w:rPr>
          <w:t>rodice.zsmiru@seznam.cz</w:t>
        </w:r>
      </w:hyperlink>
      <w:r w:rsidRPr="00204DAB">
        <w:rPr>
          <w:rFonts w:ascii="Arial" w:hAnsi="Arial" w:cs="Arial"/>
          <w:b/>
          <w:bCs/>
          <w:sz w:val="24"/>
          <w:szCs w:val="24"/>
        </w:rPr>
        <w:t xml:space="preserve"> a my Vám zašleme přístupový kód. </w:t>
      </w:r>
    </w:p>
    <w:p w:rsidR="00204DAB" w:rsidRDefault="00752C16" w:rsidP="00931D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Doufáme, že stejně jako my oceníte možnost dozvědět se důležité informace </w:t>
      </w:r>
      <w:r w:rsidR="00204DAB">
        <w:rPr>
          <w:rFonts w:ascii="Arial" w:hAnsi="Arial" w:cs="Arial"/>
          <w:sz w:val="24"/>
          <w:szCs w:val="24"/>
        </w:rPr>
        <w:t>z pohodlí domova a v čase, který se Vám hodí.</w:t>
      </w:r>
    </w:p>
    <w:p w:rsidR="00253C44" w:rsidRPr="00931D64" w:rsidRDefault="006C4D48" w:rsidP="00931D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 rodičů</w:t>
      </w:r>
    </w:p>
    <w:sectPr w:rsidR="00253C44" w:rsidRPr="0093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44"/>
    <w:rsid w:val="00114F59"/>
    <w:rsid w:val="00204DAB"/>
    <w:rsid w:val="00233802"/>
    <w:rsid w:val="00253C44"/>
    <w:rsid w:val="006B6C62"/>
    <w:rsid w:val="006C4D48"/>
    <w:rsid w:val="00752C16"/>
    <w:rsid w:val="008E2D18"/>
    <w:rsid w:val="00931D64"/>
    <w:rsid w:val="009B4FCF"/>
    <w:rsid w:val="00EB577B"/>
    <w:rsid w:val="00EB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71026-B50F-4FC6-A6ED-80632D60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C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3C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31D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ice.zsmiru@seznam.cz" TargetMode="External"/><Relationship Id="rId4" Type="http://schemas.openxmlformats.org/officeDocument/2006/relationships/hyperlink" Target="https://www.e-bezpeci.cz/videokurz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Táborská</dc:creator>
  <cp:keywords/>
  <dc:description/>
  <cp:lastModifiedBy>Jana Haltmarova</cp:lastModifiedBy>
  <cp:revision>2</cp:revision>
  <dcterms:created xsi:type="dcterms:W3CDTF">2023-04-11T09:21:00Z</dcterms:created>
  <dcterms:modified xsi:type="dcterms:W3CDTF">2023-04-11T09:21:00Z</dcterms:modified>
</cp:coreProperties>
</file>